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B8" w:rsidRDefault="00AC60B8" w:rsidP="00FA2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ontserrat SemiBold" w:eastAsia="Montserrat SemiBold" w:hAnsi="Montserrat SemiBold" w:cs="Montserrat SemiBold"/>
          <w:color w:val="263E93"/>
          <w:sz w:val="26"/>
          <w:szCs w:val="26"/>
        </w:rPr>
      </w:pPr>
    </w:p>
    <w:p w:rsidR="00FA2031" w:rsidRPr="00FA2031" w:rsidRDefault="00BF5B87" w:rsidP="00FA2031">
      <w:pPr>
        <w:widowControl w:val="0"/>
        <w:autoSpaceDE w:val="0"/>
        <w:autoSpaceDN w:val="0"/>
        <w:spacing w:after="0" w:line="278" w:lineRule="auto"/>
        <w:jc w:val="center"/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</w:pPr>
      <w:r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  <w:t>Ponovljen j</w:t>
      </w:r>
      <w:bookmarkStart w:id="0" w:name="_GoBack"/>
      <w:bookmarkEnd w:id="0"/>
      <w:r w:rsidR="00FA2031" w:rsidRPr="00FA2031"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  <w:t>avni poziv za dostavljanje predloga projekata podrške</w:t>
      </w:r>
      <w:r w:rsidR="00B77415"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  <w:t xml:space="preserve"> za izbor i dodelu subvencija u opremi za samozapošljavanje</w:t>
      </w:r>
      <w:r w:rsidR="00FA2031" w:rsidRPr="00FA2031"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  <w:t xml:space="preserve"> </w:t>
      </w:r>
    </w:p>
    <w:p w:rsidR="00B77415" w:rsidRPr="00FA2031" w:rsidRDefault="00800D06" w:rsidP="00B77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ajorHAnsi" w:eastAsia="Montserrat SemiBold" w:hAnsiTheme="majorHAnsi" w:cs="Montserrat SemiBold"/>
          <w:color w:val="263E93"/>
          <w:sz w:val="28"/>
          <w:szCs w:val="28"/>
        </w:rPr>
      </w:pPr>
      <w:r w:rsidRPr="00FA2031">
        <w:rPr>
          <w:rFonts w:asciiTheme="majorHAnsi" w:eastAsia="Montserrat SemiBold" w:hAnsiTheme="majorHAnsi" w:cs="Montserrat SemiBold"/>
          <w:color w:val="263E93"/>
          <w:sz w:val="28"/>
          <w:szCs w:val="28"/>
        </w:rPr>
        <w:t xml:space="preserve"> </w:t>
      </w:r>
    </w:p>
    <w:p w:rsidR="00AC60B8" w:rsidRPr="00FA2031" w:rsidRDefault="004B3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</w:pPr>
      <w:r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>(</w:t>
      </w:r>
      <w:proofErr w:type="spellStart"/>
      <w:r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>Aneks</w:t>
      </w:r>
      <w:proofErr w:type="spellEnd"/>
      <w:r w:rsidR="00800D06"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 xml:space="preserve"> C)</w:t>
      </w:r>
    </w:p>
    <w:p w:rsidR="00AC60B8" w:rsidRPr="00FA2031" w:rsidRDefault="00701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</w:pPr>
      <w:proofErr w:type="spellStart"/>
      <w:r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>Kontrolna</w:t>
      </w:r>
      <w:proofErr w:type="spellEnd"/>
      <w:r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 xml:space="preserve"> </w:t>
      </w:r>
      <w:proofErr w:type="spellStart"/>
      <w:r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>lista</w:t>
      </w:r>
      <w:proofErr w:type="spellEnd"/>
      <w:r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 xml:space="preserve"> </w:t>
      </w:r>
    </w:p>
    <w:p w:rsidR="00FA2031" w:rsidRDefault="00FA2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orbel" w:eastAsia="Corbel" w:hAnsi="Corbel" w:cs="Corbel"/>
          <w:b/>
          <w:color w:val="000000"/>
          <w:sz w:val="29"/>
          <w:szCs w:val="29"/>
        </w:rPr>
      </w:pPr>
    </w:p>
    <w:p w:rsidR="00AC60B8" w:rsidRDefault="00AC60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orbel" w:eastAsia="Corbel" w:hAnsi="Corbel" w:cs="Corbel"/>
          <w:b/>
          <w:color w:val="000000"/>
          <w:sz w:val="21"/>
          <w:szCs w:val="21"/>
        </w:rPr>
      </w:pPr>
    </w:p>
    <w:tbl>
      <w:tblPr>
        <w:tblStyle w:val="a"/>
        <w:tblW w:w="9360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0"/>
        <w:gridCol w:w="630"/>
        <w:gridCol w:w="660"/>
      </w:tblGrid>
      <w:tr w:rsidR="00AC60B8">
        <w:trPr>
          <w:gridAfter w:val="2"/>
          <w:wAfter w:w="1290" w:type="dxa"/>
          <w:trHeight w:val="540"/>
        </w:trPr>
        <w:tc>
          <w:tcPr>
            <w:tcW w:w="8070" w:type="dxa"/>
          </w:tcPr>
          <w:p w:rsidR="00AC60B8" w:rsidRDefault="00800D06">
            <w:pPr>
              <w:shd w:val="clear" w:color="auto" w:fill="FFFFFF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PRE PODNOŠENJA VAŠE PRIJAVE, MOLIMO VAS DA PROVERITE DA JE SVAKI OD SLEDEĆIH DOKUMENATA PRIPREMLJEN I PRILOŽEN.</w:t>
            </w:r>
          </w:p>
          <w:p w:rsidR="007011F8" w:rsidRDefault="007011F8">
            <w:pPr>
              <w:shd w:val="clear" w:color="auto" w:fill="FFFFFF"/>
              <w:rPr>
                <w:rFonts w:ascii="Montserrat" w:eastAsia="Montserrat" w:hAnsi="Montserrat" w:cs="Montserrat"/>
                <w:b/>
                <w:sz w:val="12"/>
                <w:szCs w:val="12"/>
              </w:rPr>
            </w:pPr>
          </w:p>
        </w:tc>
      </w:tr>
      <w:tr w:rsidR="00AC60B8">
        <w:tc>
          <w:tcPr>
            <w:tcW w:w="9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C60B8" w:rsidRDefault="008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prvoj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fazi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podnosioci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podnose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sledeću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dokumentaciju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011F8" w:rsidRDefault="00701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</w:rPr>
            </w:pPr>
          </w:p>
        </w:tc>
      </w:tr>
      <w:tr w:rsidR="00AC60B8" w:rsidTr="00A40B84">
        <w:trPr>
          <w:trHeight w:val="619"/>
        </w:trPr>
        <w:tc>
          <w:tcPr>
            <w:tcW w:w="8070" w:type="dxa"/>
            <w:shd w:val="clear" w:color="auto" w:fill="F2F2F2"/>
          </w:tcPr>
          <w:p w:rsidR="007011F8" w:rsidRPr="00A40B84" w:rsidRDefault="00800D06" w:rsidP="00A40B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proofErr w:type="spellStart"/>
            <w:r>
              <w:t>Popunjen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aplikacioni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formular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Aneks</w:t>
            </w:r>
            <w:proofErr w:type="spellEnd"/>
            <w:r>
              <w:rPr>
                <w:b/>
              </w:rPr>
              <w:t xml:space="preserve"> A) </w:t>
            </w:r>
            <w:r>
              <w:t xml:space="preserve">u </w:t>
            </w:r>
            <w:proofErr w:type="spellStart"/>
            <w:r>
              <w:t>originalnom</w:t>
            </w:r>
            <w:proofErr w:type="spellEnd"/>
            <w:r>
              <w:t xml:space="preserve"> </w:t>
            </w:r>
            <w:r w:rsidR="001F623E" w:rsidRPr="001F623E">
              <w:rPr>
                <w:i/>
              </w:rPr>
              <w:t xml:space="preserve">Word </w:t>
            </w:r>
            <w:r w:rsidRPr="001F623E">
              <w:rPr>
                <w:i/>
              </w:rPr>
              <w:t xml:space="preserve"> </w:t>
            </w:r>
            <w:r w:rsidR="00A40B84">
              <w:t>format-</w:t>
            </w:r>
          </w:p>
        </w:tc>
        <w:tc>
          <w:tcPr>
            <w:tcW w:w="630" w:type="dxa"/>
            <w:shd w:val="clear" w:color="auto" w:fill="auto"/>
          </w:tcPr>
          <w:p w:rsidR="00AC60B8" w:rsidRDefault="00800D06">
            <w:r>
              <w:t>Da</w:t>
            </w:r>
          </w:p>
        </w:tc>
        <w:tc>
          <w:tcPr>
            <w:tcW w:w="660" w:type="dxa"/>
            <w:shd w:val="clear" w:color="auto" w:fill="auto"/>
          </w:tcPr>
          <w:p w:rsidR="00AC60B8" w:rsidRDefault="00800D06">
            <w:r>
              <w:t>Ne</w:t>
            </w:r>
          </w:p>
        </w:tc>
      </w:tr>
      <w:tr w:rsidR="00AC60B8">
        <w:tc>
          <w:tcPr>
            <w:tcW w:w="8070" w:type="dxa"/>
            <w:shd w:val="clear" w:color="auto" w:fill="F2F2F2"/>
          </w:tcPr>
          <w:p w:rsidR="007011F8" w:rsidRDefault="00800D06" w:rsidP="00A40B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spellStart"/>
            <w:r>
              <w:t>Popunjenu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Izjavu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prihvatanju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uslova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poziva</w:t>
            </w:r>
            <w:proofErr w:type="spellEnd"/>
            <w: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Aneks</w:t>
            </w:r>
            <w:proofErr w:type="spellEnd"/>
            <w:r>
              <w:rPr>
                <w:b/>
              </w:rPr>
              <w:t xml:space="preserve"> B)</w:t>
            </w:r>
            <w:r>
              <w:t xml:space="preserve"> </w:t>
            </w: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>
              <w:t>potpisom</w:t>
            </w:r>
            <w:proofErr w:type="spellEnd"/>
            <w:r w:rsidR="007011F8">
              <w:t xml:space="preserve"> </w:t>
            </w:r>
            <w:proofErr w:type="spellStart"/>
            <w:r w:rsidR="007011F8">
              <w:t>podnosioca</w:t>
            </w:r>
            <w:proofErr w:type="spellEnd"/>
            <w:r w:rsidR="007011F8">
              <w:t xml:space="preserve"> </w:t>
            </w:r>
            <w:proofErr w:type="spellStart"/>
            <w:r w:rsidR="007011F8">
              <w:t>prijave</w:t>
            </w:r>
            <w:proofErr w:type="spellEnd"/>
            <w:r w:rsidR="007011F8">
              <w:t>.</w:t>
            </w:r>
            <w:r>
              <w:t xml:space="preserve"> </w:t>
            </w:r>
          </w:p>
          <w:p w:rsidR="00A40B84" w:rsidRDefault="00A40B84" w:rsidP="00A40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</w:pPr>
          </w:p>
        </w:tc>
        <w:tc>
          <w:tcPr>
            <w:tcW w:w="630" w:type="dxa"/>
            <w:shd w:val="clear" w:color="auto" w:fill="auto"/>
          </w:tcPr>
          <w:p w:rsidR="00AC60B8" w:rsidRDefault="00800D06">
            <w:r>
              <w:t>Da</w:t>
            </w:r>
          </w:p>
        </w:tc>
        <w:tc>
          <w:tcPr>
            <w:tcW w:w="660" w:type="dxa"/>
            <w:shd w:val="clear" w:color="auto" w:fill="auto"/>
          </w:tcPr>
          <w:p w:rsidR="00AC60B8" w:rsidRDefault="00800D06">
            <w:r>
              <w:t>Ne</w:t>
            </w:r>
          </w:p>
        </w:tc>
      </w:tr>
      <w:tr w:rsidR="00AC60B8">
        <w:tc>
          <w:tcPr>
            <w:tcW w:w="8070" w:type="dxa"/>
            <w:shd w:val="clear" w:color="auto" w:fill="F2F2F2"/>
          </w:tcPr>
          <w:p w:rsidR="00AC60B8" w:rsidRDefault="00800D06" w:rsidP="0072126E">
            <w:pPr>
              <w:numPr>
                <w:ilvl w:val="0"/>
                <w:numId w:val="1"/>
              </w:numPr>
              <w:spacing w:after="200" w:line="276" w:lineRule="auto"/>
              <w:jc w:val="both"/>
            </w:pPr>
            <w:proofErr w:type="spellStart"/>
            <w:r>
              <w:rPr>
                <w:b/>
              </w:rPr>
              <w:t>Očitana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lična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karta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podnosioca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prijave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AC60B8" w:rsidRDefault="00800D06">
            <w:r>
              <w:t>Da</w:t>
            </w:r>
          </w:p>
        </w:tc>
        <w:tc>
          <w:tcPr>
            <w:tcW w:w="660" w:type="dxa"/>
            <w:shd w:val="clear" w:color="auto" w:fill="auto"/>
          </w:tcPr>
          <w:p w:rsidR="00AC60B8" w:rsidRDefault="00800D06">
            <w:r>
              <w:t>Ne</w:t>
            </w:r>
          </w:p>
        </w:tc>
      </w:tr>
      <w:tr w:rsidR="00AC60B8">
        <w:tc>
          <w:tcPr>
            <w:tcW w:w="8070" w:type="dxa"/>
            <w:shd w:val="clear" w:color="auto" w:fill="F2F2F2"/>
          </w:tcPr>
          <w:p w:rsidR="00AC60B8" w:rsidRPr="007011F8" w:rsidRDefault="00800D06" w:rsidP="007011F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011F8">
              <w:rPr>
                <w:b/>
                <w:color w:val="000000"/>
              </w:rPr>
              <w:t xml:space="preserve">CV </w:t>
            </w:r>
            <w:proofErr w:type="spellStart"/>
            <w:r w:rsidRPr="007011F8">
              <w:rPr>
                <w:b/>
                <w:color w:val="000000"/>
              </w:rPr>
              <w:t>aplikanta</w:t>
            </w:r>
            <w:proofErr w:type="spellEnd"/>
            <w:r w:rsidRPr="007011F8">
              <w:rPr>
                <w:b/>
              </w:rPr>
              <w:t xml:space="preserve"> </w:t>
            </w:r>
          </w:p>
          <w:p w:rsidR="007011F8" w:rsidRPr="007011F8" w:rsidRDefault="007011F8" w:rsidP="007011F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</w:tcPr>
          <w:p w:rsidR="00AC60B8" w:rsidRDefault="00800D06">
            <w:r>
              <w:t>Da</w:t>
            </w:r>
          </w:p>
        </w:tc>
        <w:tc>
          <w:tcPr>
            <w:tcW w:w="660" w:type="dxa"/>
            <w:shd w:val="clear" w:color="auto" w:fill="auto"/>
          </w:tcPr>
          <w:p w:rsidR="00AC60B8" w:rsidRDefault="00800D06">
            <w:r>
              <w:t>Ne</w:t>
            </w:r>
          </w:p>
        </w:tc>
      </w:tr>
      <w:tr w:rsidR="00AC60B8">
        <w:trPr>
          <w:trHeight w:val="322"/>
        </w:trPr>
        <w:tc>
          <w:tcPr>
            <w:tcW w:w="9360" w:type="dxa"/>
            <w:gridSpan w:val="3"/>
            <w:shd w:val="clear" w:color="auto" w:fill="auto"/>
          </w:tcPr>
          <w:p w:rsidR="00AC60B8" w:rsidRDefault="00800D06">
            <w:pPr>
              <w:rPr>
                <w:b/>
              </w:rPr>
            </w:pPr>
            <w:proofErr w:type="spellStart"/>
            <w:r>
              <w:rPr>
                <w:b/>
              </w:rPr>
              <w:t>Podnosioci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čiji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predlozi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predloženi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finansiranje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biće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obavezi</w:t>
            </w:r>
            <w:proofErr w:type="spellEnd"/>
            <w:r>
              <w:rPr>
                <w:b/>
              </w:rPr>
              <w:t xml:space="preserve"> da </w:t>
            </w:r>
            <w:proofErr w:type="spellStart"/>
            <w:r>
              <w:rPr>
                <w:b/>
              </w:rPr>
              <w:t>dostave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sledeća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uverenja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izdata</w:t>
            </w:r>
            <w:proofErr w:type="spellEnd"/>
            <w:r>
              <w:rPr>
                <w:b/>
              </w:rPr>
              <w:t xml:space="preserve"> od </w:t>
            </w:r>
            <w:proofErr w:type="spellStart"/>
            <w:r>
              <w:rPr>
                <w:b/>
              </w:rPr>
              <w:t>strane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nadležnih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</w:t>
            </w:r>
            <w:r w:rsidR="007011F8">
              <w:rPr>
                <w:b/>
              </w:rPr>
              <w:t>itucija</w:t>
            </w:r>
            <w:proofErr w:type="spellEnd"/>
            <w:r>
              <w:rPr>
                <w:b/>
              </w:rPr>
              <w:t>:</w:t>
            </w:r>
          </w:p>
          <w:p w:rsidR="007011F8" w:rsidRDefault="007011F8"/>
        </w:tc>
      </w:tr>
      <w:tr w:rsidR="00AC60B8">
        <w:trPr>
          <w:trHeight w:val="600"/>
        </w:trPr>
        <w:tc>
          <w:tcPr>
            <w:tcW w:w="8070" w:type="dxa"/>
            <w:shd w:val="clear" w:color="auto" w:fill="F2F2F2"/>
          </w:tcPr>
          <w:p w:rsidR="00AC60B8" w:rsidRDefault="0080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proofErr w:type="spellStart"/>
            <w:r>
              <w:rPr>
                <w:b/>
              </w:rPr>
              <w:t>Uverenje</w:t>
            </w:r>
            <w:proofErr w:type="spellEnd"/>
            <w:r>
              <w:rPr>
                <w:b/>
              </w:rPr>
              <w:t xml:space="preserve"> da </w:t>
            </w:r>
            <w:proofErr w:type="spellStart"/>
            <w:r>
              <w:rPr>
                <w:b/>
              </w:rPr>
              <w:t>vlasnici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odgovorna</w:t>
            </w:r>
            <w:proofErr w:type="spellEnd"/>
            <w:r>
              <w:rPr>
                <w:b/>
              </w:rPr>
              <w:t xml:space="preserve"> lica/</w:t>
            </w:r>
            <w:proofErr w:type="spellStart"/>
            <w:r>
              <w:rPr>
                <w:b/>
              </w:rPr>
              <w:t>zakonski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zastupnici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podnosioca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nisu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krivično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osuđivani</w:t>
            </w:r>
            <w:proofErr w:type="spellEnd"/>
            <w:r>
              <w:rPr>
                <w:b/>
              </w:rPr>
              <w:t xml:space="preserve"> - original </w:t>
            </w:r>
            <w:proofErr w:type="spellStart"/>
            <w:proofErr w:type="gramStart"/>
            <w:r>
              <w:rPr>
                <w:b/>
              </w:rPr>
              <w:t>ili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overena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fotokopija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uverenja</w:t>
            </w:r>
            <w:proofErr w:type="spellEnd"/>
            <w:r>
              <w:rPr>
                <w:b/>
              </w:rPr>
              <w:t>.  (</w:t>
            </w:r>
            <w:proofErr w:type="spellStart"/>
            <w:r>
              <w:rPr>
                <w:b/>
              </w:rPr>
              <w:t>Uverenje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izdaje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lokalna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jedinica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Policijske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uprave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Ministarstva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unutrašnjih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poslova</w:t>
            </w:r>
            <w:proofErr w:type="spellEnd"/>
            <w:r>
              <w:rPr>
                <w:b/>
              </w:rPr>
              <w:t>- MUP).</w:t>
            </w:r>
          </w:p>
          <w:p w:rsidR="00AC60B8" w:rsidRDefault="0080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proofErr w:type="spellStart"/>
            <w:r>
              <w:rPr>
                <w:b/>
              </w:rPr>
              <w:t>Uverenje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registraciji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izdato</w:t>
            </w:r>
            <w:proofErr w:type="spellEnd"/>
            <w:r>
              <w:rPr>
                <w:b/>
              </w:rPr>
              <w:t xml:space="preserve"> od </w:t>
            </w:r>
            <w:proofErr w:type="spellStart"/>
            <w:r>
              <w:rPr>
                <w:b/>
              </w:rPr>
              <w:t>strane</w:t>
            </w:r>
            <w:proofErr w:type="spellEnd"/>
            <w:r>
              <w:rPr>
                <w:b/>
              </w:rPr>
              <w:t xml:space="preserve"> APR-a</w:t>
            </w:r>
          </w:p>
          <w:p w:rsidR="00AC60B8" w:rsidRDefault="0080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proofErr w:type="spellStart"/>
            <w:r>
              <w:rPr>
                <w:b/>
              </w:rPr>
              <w:t>Uverenje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Poreskom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Identifikacionom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Broju</w:t>
            </w:r>
            <w:proofErr w:type="spellEnd"/>
            <w:r>
              <w:rPr>
                <w:b/>
              </w:rPr>
              <w:t xml:space="preserve"> - PIB </w:t>
            </w:r>
          </w:p>
          <w:p w:rsidR="00AC60B8" w:rsidRDefault="00AC60B8" w:rsidP="00752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AC60B8" w:rsidRDefault="00AC60B8"/>
        </w:tc>
        <w:tc>
          <w:tcPr>
            <w:tcW w:w="660" w:type="dxa"/>
            <w:shd w:val="clear" w:color="auto" w:fill="auto"/>
          </w:tcPr>
          <w:p w:rsidR="00AC60B8" w:rsidRDefault="00AC60B8"/>
        </w:tc>
      </w:tr>
    </w:tbl>
    <w:p w:rsidR="00FA2031" w:rsidRDefault="00FA2031" w:rsidP="00FA2031">
      <w:pPr>
        <w:spacing w:after="0" w:line="240" w:lineRule="auto"/>
        <w:jc w:val="both"/>
      </w:pPr>
    </w:p>
    <w:p w:rsidR="00FA2031" w:rsidRPr="00FA2031" w:rsidRDefault="00FA2031" w:rsidP="00FA2031">
      <w:pPr>
        <w:spacing w:after="0" w:line="240" w:lineRule="auto"/>
        <w:jc w:val="both"/>
        <w:rPr>
          <w:b/>
        </w:rPr>
      </w:pPr>
      <w:proofErr w:type="spellStart"/>
      <w:r w:rsidRPr="00FA2031">
        <w:rPr>
          <w:b/>
        </w:rPr>
        <w:t>Napomena</w:t>
      </w:r>
      <w:proofErr w:type="spellEnd"/>
      <w:r w:rsidRPr="00FA2031">
        <w:rPr>
          <w:b/>
        </w:rPr>
        <w:t>:</w:t>
      </w:r>
    </w:p>
    <w:p w:rsidR="00AC60B8" w:rsidRDefault="00FA2031" w:rsidP="00FA2031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>
        <w:t>Ukoliko</w:t>
      </w:r>
      <w:proofErr w:type="spellEnd"/>
      <w:r>
        <w:t xml:space="preserve"> se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elektronski</w:t>
      </w:r>
      <w:proofErr w:type="spellEnd"/>
      <w:r>
        <w:t xml:space="preserve">,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 w:rsidRPr="007011F8">
        <w:t>mora</w:t>
      </w:r>
      <w:r>
        <w:t>ju</w:t>
      </w:r>
      <w:proofErr w:type="spellEnd"/>
      <w:r w:rsidRPr="007011F8">
        <w:t xml:space="preserve"> </w:t>
      </w:r>
      <w:proofErr w:type="spellStart"/>
      <w:r w:rsidRPr="007011F8">
        <w:t>biti</w:t>
      </w:r>
      <w:proofErr w:type="spellEnd"/>
      <w:r w:rsidRPr="007011F8">
        <w:t xml:space="preserve"> </w:t>
      </w:r>
      <w:proofErr w:type="spellStart"/>
      <w:r w:rsidRPr="007011F8">
        <w:t>skenirana</w:t>
      </w:r>
      <w:proofErr w:type="spellEnd"/>
      <w:r w:rsidRPr="007011F8">
        <w:t xml:space="preserve">, </w:t>
      </w:r>
      <w:proofErr w:type="spellStart"/>
      <w:proofErr w:type="gramStart"/>
      <w:r w:rsidRPr="007011F8">
        <w:t>potpisana</w:t>
      </w:r>
      <w:proofErr w:type="spellEnd"/>
      <w:r w:rsidRPr="007011F8">
        <w:t xml:space="preserve">  i</w:t>
      </w:r>
      <w:proofErr w:type="gramEnd"/>
      <w:r w:rsidRPr="007011F8">
        <w:t xml:space="preserve"> </w:t>
      </w:r>
      <w:proofErr w:type="spellStart"/>
      <w:r w:rsidRPr="007011F8">
        <w:t>pretvorena</w:t>
      </w:r>
      <w:proofErr w:type="spellEnd"/>
      <w:r w:rsidRPr="007011F8">
        <w:t xml:space="preserve"> u PDF format.</w:t>
      </w:r>
    </w:p>
    <w:sectPr w:rsidR="00AC60B8" w:rsidSect="00FA2031">
      <w:footerReference w:type="default" r:id="rId7"/>
      <w:headerReference w:type="first" r:id="rId8"/>
      <w:footerReference w:type="first" r:id="rId9"/>
      <w:pgSz w:w="12240" w:h="15840"/>
      <w:pgMar w:top="568" w:right="1440" w:bottom="540" w:left="1440" w:header="568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59" w:rsidRDefault="00E33D59">
      <w:pPr>
        <w:spacing w:after="0" w:line="240" w:lineRule="auto"/>
      </w:pPr>
      <w:r>
        <w:separator/>
      </w:r>
    </w:p>
  </w:endnote>
  <w:endnote w:type="continuationSeparator" w:id="0">
    <w:p w:rsidR="00E33D59" w:rsidRDefault="00E3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8" w:rsidRDefault="00800D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ab/>
    </w:r>
  </w:p>
  <w:p w:rsidR="00AC60B8" w:rsidRDefault="00AC60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F8" w:rsidRDefault="00331D9E" w:rsidP="00331D9E">
    <w:pPr>
      <w:spacing w:after="240" w:line="216" w:lineRule="auto"/>
      <w:rPr>
        <w:rFonts w:ascii="Open Sans" w:eastAsia="Open Sans" w:hAnsi="Open Sans" w:cs="Open Sans"/>
        <w:sz w:val="15"/>
        <w:szCs w:val="15"/>
      </w:rPr>
    </w:pPr>
    <w:r w:rsidRPr="00F5722A">
      <w:rPr>
        <w:noProof/>
        <w:lang w:val="en-US"/>
      </w:rPr>
      <w:drawing>
        <wp:inline distT="0" distB="0" distL="0" distR="0">
          <wp:extent cx="5943600" cy="1228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031" w:rsidRPr="00FA2031">
      <w:rPr>
        <w:rFonts w:ascii="Open Sans" w:eastAsia="Open Sans" w:hAnsi="Open Sans" w:cs="Open Sans"/>
        <w:noProof/>
        <w:color w:val="4F81BD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C496C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59" w:rsidRDefault="00E33D59">
      <w:pPr>
        <w:spacing w:after="0" w:line="240" w:lineRule="auto"/>
      </w:pPr>
      <w:r>
        <w:separator/>
      </w:r>
    </w:p>
  </w:footnote>
  <w:footnote w:type="continuationSeparator" w:id="0">
    <w:p w:rsidR="00E33D59" w:rsidRDefault="00E3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B8" w:rsidRDefault="00B77415" w:rsidP="00FA20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B77415">
      <w:rPr>
        <w:noProof/>
        <w:color w:val="000000"/>
        <w:lang w:val="en-US"/>
      </w:rPr>
      <w:drawing>
        <wp:inline distT="0" distB="0" distL="0" distR="0">
          <wp:extent cx="4438650" cy="962025"/>
          <wp:effectExtent l="0" t="0" r="0" b="9525"/>
          <wp:docPr id="2" name="Picture 2" descr="F:\URBO RACUNAR\PROJEKTI\PROJEKTI 2026\1.SODI BIP NOVI 2025-2029\7.TENDERI\4.Javni poziv_za korisnike subvencija\Javni pozivi partnerskih organizacija\JP_Jagodina\Linija logoa za Jagodi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RBO RACUNAR\PROJEKTI\PROJEKTI 2026\1.SODI BIP NOVI 2025-2029\7.TENDERI\4.Javni poziv_za korisnike subvencija\Javni pozivi partnerskih organizacija\JP_Jagodina\Linija logoa za Jagodin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205"/>
    <w:multiLevelType w:val="multilevel"/>
    <w:tmpl w:val="61BCF8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F6CDD"/>
    <w:multiLevelType w:val="multilevel"/>
    <w:tmpl w:val="4084521A"/>
    <w:lvl w:ilvl="0">
      <w:start w:val="3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17C4D"/>
    <w:multiLevelType w:val="multilevel"/>
    <w:tmpl w:val="B0145C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B8"/>
    <w:rsid w:val="000E17EB"/>
    <w:rsid w:val="001F623E"/>
    <w:rsid w:val="00331D9E"/>
    <w:rsid w:val="004B3ED6"/>
    <w:rsid w:val="007011F8"/>
    <w:rsid w:val="0072126E"/>
    <w:rsid w:val="00752097"/>
    <w:rsid w:val="007F10BC"/>
    <w:rsid w:val="00800D06"/>
    <w:rsid w:val="00A40B84"/>
    <w:rsid w:val="00AC60B8"/>
    <w:rsid w:val="00B77415"/>
    <w:rsid w:val="00BF5B87"/>
    <w:rsid w:val="00DA7A7D"/>
    <w:rsid w:val="00E33D59"/>
    <w:rsid w:val="00E57E58"/>
    <w:rsid w:val="00F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D51B3"/>
  <w15:docId w15:val="{3428244B-47C3-4936-B63B-C7E7CFB7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1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1F8"/>
  </w:style>
  <w:style w:type="paragraph" w:styleId="Footer">
    <w:name w:val="footer"/>
    <w:basedOn w:val="Normal"/>
    <w:link w:val="FooterChar"/>
    <w:uiPriority w:val="99"/>
    <w:unhideWhenUsed/>
    <w:rsid w:val="00701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1F8"/>
  </w:style>
  <w:style w:type="paragraph" w:styleId="ListParagraph">
    <w:name w:val="List Paragraph"/>
    <w:basedOn w:val="Normal"/>
    <w:uiPriority w:val="34"/>
    <w:qFormat/>
    <w:rsid w:val="00701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 1</cp:lastModifiedBy>
  <cp:revision>10</cp:revision>
  <dcterms:created xsi:type="dcterms:W3CDTF">2026-02-28T14:12:00Z</dcterms:created>
  <dcterms:modified xsi:type="dcterms:W3CDTF">2026-07-01T12:24:00Z</dcterms:modified>
</cp:coreProperties>
</file>